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AB" w:rsidRDefault="00DB08AB" w:rsidP="00DB08AB">
      <w:pPr>
        <w:jc w:val="center"/>
      </w:pPr>
    </w:p>
    <w:p w:rsidR="00DB08AB" w:rsidRDefault="00DB08AB" w:rsidP="00D66300">
      <w:pPr>
        <w:jc w:val="center"/>
        <w:rPr>
          <w:b/>
          <w:sz w:val="28"/>
          <w:szCs w:val="28"/>
        </w:rPr>
      </w:pPr>
      <w:r w:rsidRPr="00D66300">
        <w:rPr>
          <w:b/>
          <w:sz w:val="28"/>
          <w:szCs w:val="28"/>
        </w:rPr>
        <w:t>Zasady odbywania praktyk</w:t>
      </w:r>
      <w:r w:rsidR="00DA4873">
        <w:rPr>
          <w:b/>
          <w:sz w:val="28"/>
          <w:szCs w:val="28"/>
        </w:rPr>
        <w:t>i</w:t>
      </w:r>
    </w:p>
    <w:p w:rsidR="001A3874" w:rsidRPr="00D66300" w:rsidRDefault="001A3874" w:rsidP="00D66300">
      <w:pPr>
        <w:jc w:val="center"/>
        <w:rPr>
          <w:b/>
          <w:sz w:val="28"/>
          <w:szCs w:val="28"/>
        </w:rPr>
      </w:pPr>
    </w:p>
    <w:p w:rsidR="00D66300" w:rsidRDefault="00D66300" w:rsidP="00D66300">
      <w:pPr>
        <w:jc w:val="center"/>
        <w:rPr>
          <w:b/>
        </w:rPr>
      </w:pPr>
    </w:p>
    <w:p w:rsidR="00DB08AB" w:rsidRPr="001A3874" w:rsidRDefault="00C54A3F" w:rsidP="00DB08AB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sz w:val="24"/>
          <w:szCs w:val="24"/>
        </w:rPr>
      </w:pPr>
      <w:r w:rsidRPr="001A3874">
        <w:rPr>
          <w:b/>
          <w:sz w:val="24"/>
          <w:szCs w:val="24"/>
        </w:rPr>
        <w:t>Podanie</w:t>
      </w:r>
      <w:r w:rsidRPr="001A3874">
        <w:rPr>
          <w:sz w:val="24"/>
          <w:szCs w:val="24"/>
        </w:rPr>
        <w:t xml:space="preserve"> o wyrażenie zgody na odbycie praktyki (wypełnione komputerowo) należy złożyć                                   w terminie </w:t>
      </w:r>
      <w:r w:rsidRPr="008B4543">
        <w:rPr>
          <w:b/>
          <w:sz w:val="24"/>
          <w:szCs w:val="24"/>
        </w:rPr>
        <w:t xml:space="preserve">do </w:t>
      </w:r>
      <w:r w:rsidR="00515CEA">
        <w:rPr>
          <w:b/>
          <w:sz w:val="24"/>
          <w:szCs w:val="24"/>
        </w:rPr>
        <w:t>7</w:t>
      </w:r>
      <w:r w:rsidR="008B4543" w:rsidRPr="008B4543">
        <w:rPr>
          <w:b/>
          <w:sz w:val="24"/>
          <w:szCs w:val="24"/>
        </w:rPr>
        <w:t>.0</w:t>
      </w:r>
      <w:r w:rsidR="00515CEA">
        <w:rPr>
          <w:b/>
          <w:sz w:val="24"/>
          <w:szCs w:val="24"/>
        </w:rPr>
        <w:t>6</w:t>
      </w:r>
      <w:bookmarkStart w:id="0" w:name="_GoBack"/>
      <w:bookmarkEnd w:id="0"/>
      <w:r w:rsidRPr="008B4543">
        <w:rPr>
          <w:b/>
          <w:sz w:val="24"/>
          <w:szCs w:val="24"/>
        </w:rPr>
        <w:t>.202</w:t>
      </w:r>
      <w:r w:rsidR="008B4543">
        <w:rPr>
          <w:b/>
          <w:sz w:val="24"/>
          <w:szCs w:val="24"/>
        </w:rPr>
        <w:t>2</w:t>
      </w:r>
      <w:r w:rsidRPr="008B4543">
        <w:rPr>
          <w:b/>
          <w:sz w:val="24"/>
          <w:szCs w:val="24"/>
        </w:rPr>
        <w:t xml:space="preserve"> r. osobiście w pokoju nr 400</w:t>
      </w:r>
      <w:r w:rsidRPr="001A3874">
        <w:rPr>
          <w:sz w:val="24"/>
          <w:szCs w:val="24"/>
        </w:rPr>
        <w:t xml:space="preserve"> w </w:t>
      </w:r>
      <w:r w:rsidR="008B4543">
        <w:rPr>
          <w:sz w:val="24"/>
          <w:szCs w:val="24"/>
        </w:rPr>
        <w:t>budynku WIL, w godzinach dyżurów</w:t>
      </w:r>
      <w:r w:rsidRPr="001A3874">
        <w:rPr>
          <w:sz w:val="24"/>
          <w:szCs w:val="24"/>
        </w:rPr>
        <w:t>. Jest ono podstawą</w:t>
      </w:r>
      <w:r w:rsidR="00B10F03" w:rsidRPr="001A3874">
        <w:rPr>
          <w:sz w:val="24"/>
          <w:szCs w:val="24"/>
        </w:rPr>
        <w:t xml:space="preserve"> do ubezpieczenia na koszt Wydziału na czas trwania praktyki realizowanej w okresie od 1.07.202</w:t>
      </w:r>
      <w:r w:rsidR="008B4543">
        <w:rPr>
          <w:sz w:val="24"/>
          <w:szCs w:val="24"/>
        </w:rPr>
        <w:t>2</w:t>
      </w:r>
      <w:r w:rsidR="00B10F03" w:rsidRPr="001A3874">
        <w:rPr>
          <w:sz w:val="24"/>
          <w:szCs w:val="24"/>
        </w:rPr>
        <w:t xml:space="preserve"> r. do 30.09.202</w:t>
      </w:r>
      <w:r w:rsidR="008B4543">
        <w:rPr>
          <w:sz w:val="24"/>
          <w:szCs w:val="24"/>
        </w:rPr>
        <w:t>2</w:t>
      </w:r>
      <w:r w:rsidR="00B10F03" w:rsidRPr="001A3874">
        <w:rPr>
          <w:sz w:val="24"/>
          <w:szCs w:val="24"/>
        </w:rPr>
        <w:t xml:space="preserve"> r. Jeśli termin nie jest doprecyzowany należy wpisać np. lipiec – sierpień</w:t>
      </w:r>
      <w:r w:rsidR="008B4543">
        <w:rPr>
          <w:sz w:val="24"/>
          <w:szCs w:val="24"/>
        </w:rPr>
        <w:t xml:space="preserve"> 2022 r</w:t>
      </w:r>
      <w:r w:rsidR="00B10F03" w:rsidRPr="001A3874">
        <w:rPr>
          <w:sz w:val="24"/>
          <w:szCs w:val="24"/>
        </w:rPr>
        <w:t xml:space="preserve">. </w:t>
      </w:r>
      <w:r w:rsidR="00B10F03" w:rsidRPr="008B4543">
        <w:rPr>
          <w:sz w:val="24"/>
          <w:szCs w:val="24"/>
          <w:u w:val="single"/>
        </w:rPr>
        <w:t>W innych terminach należy ubezpieczyć się na własny koszt. W przypadku praktyk zagranicznych Uczelnia nie ponosi kosztów ubezpieczenia.</w:t>
      </w:r>
    </w:p>
    <w:p w:rsidR="00B10F03" w:rsidRPr="001A3874" w:rsidRDefault="00B10F03" w:rsidP="00DB08AB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sz w:val="24"/>
          <w:szCs w:val="24"/>
        </w:rPr>
      </w:pPr>
      <w:r w:rsidRPr="001A3874">
        <w:rPr>
          <w:b/>
          <w:sz w:val="24"/>
          <w:szCs w:val="24"/>
        </w:rPr>
        <w:t>Porozumienie</w:t>
      </w:r>
      <w:r w:rsidR="008B4543" w:rsidRPr="001A3874">
        <w:rPr>
          <w:sz w:val="24"/>
          <w:szCs w:val="24"/>
        </w:rPr>
        <w:t xml:space="preserve"> </w:t>
      </w:r>
      <w:r w:rsidRPr="001A3874">
        <w:rPr>
          <w:sz w:val="24"/>
          <w:szCs w:val="24"/>
        </w:rPr>
        <w:t>z firmą (</w:t>
      </w:r>
      <w:r w:rsidR="008B4543" w:rsidRPr="001A3874">
        <w:rPr>
          <w:sz w:val="24"/>
          <w:szCs w:val="24"/>
        </w:rPr>
        <w:t>wypełnione komputerowo</w:t>
      </w:r>
      <w:r w:rsidR="008B4543">
        <w:rPr>
          <w:sz w:val="24"/>
          <w:szCs w:val="24"/>
        </w:rPr>
        <w:t>,</w:t>
      </w:r>
      <w:r w:rsidR="008B4543" w:rsidRPr="001A3874">
        <w:rPr>
          <w:sz w:val="24"/>
          <w:szCs w:val="24"/>
        </w:rPr>
        <w:t xml:space="preserve"> </w:t>
      </w:r>
      <w:r w:rsidRPr="001A3874">
        <w:rPr>
          <w:sz w:val="24"/>
          <w:szCs w:val="24"/>
        </w:rPr>
        <w:t>w dwóch egzemplarzach) można złożyć do podpisu w dowolnym momencie</w:t>
      </w:r>
      <w:r w:rsidR="008B4543">
        <w:rPr>
          <w:sz w:val="24"/>
          <w:szCs w:val="24"/>
        </w:rPr>
        <w:t xml:space="preserve"> w godzinach dyżurów</w:t>
      </w:r>
      <w:r w:rsidRPr="001A3874">
        <w:rPr>
          <w:sz w:val="24"/>
          <w:szCs w:val="24"/>
        </w:rPr>
        <w:t>. Dokument ten nie jest obligatoryjny (np. nie obowiązuje w pr</w:t>
      </w:r>
      <w:r w:rsidR="00587BEC" w:rsidRPr="001A3874">
        <w:rPr>
          <w:sz w:val="24"/>
          <w:szCs w:val="24"/>
        </w:rPr>
        <w:t>z</w:t>
      </w:r>
      <w:r w:rsidRPr="001A3874">
        <w:rPr>
          <w:sz w:val="24"/>
          <w:szCs w:val="24"/>
        </w:rPr>
        <w:t>ypadku indywidualnych umów student - firma)</w:t>
      </w:r>
      <w:r w:rsidR="00587BEC" w:rsidRPr="001A3874">
        <w:rPr>
          <w:sz w:val="24"/>
          <w:szCs w:val="24"/>
        </w:rPr>
        <w:t>.</w:t>
      </w:r>
    </w:p>
    <w:p w:rsidR="00C54A3F" w:rsidRPr="001A3874" w:rsidRDefault="00C54A3F" w:rsidP="00DB08AB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sz w:val="24"/>
          <w:szCs w:val="24"/>
        </w:rPr>
      </w:pPr>
      <w:r w:rsidRPr="001A3874">
        <w:rPr>
          <w:sz w:val="24"/>
          <w:szCs w:val="24"/>
        </w:rPr>
        <w:t xml:space="preserve">Praktyki </w:t>
      </w:r>
      <w:r w:rsidR="00D66300" w:rsidRPr="001A3874">
        <w:rPr>
          <w:sz w:val="24"/>
          <w:szCs w:val="24"/>
        </w:rPr>
        <w:t xml:space="preserve">na kierunku </w:t>
      </w:r>
      <w:r w:rsidR="00D66300" w:rsidRPr="001A3874">
        <w:rPr>
          <w:b/>
          <w:sz w:val="24"/>
          <w:szCs w:val="24"/>
        </w:rPr>
        <w:t>BUDOWNICTWO</w:t>
      </w:r>
      <w:r w:rsidR="00D66300" w:rsidRPr="001A3874">
        <w:rPr>
          <w:sz w:val="24"/>
          <w:szCs w:val="24"/>
        </w:rPr>
        <w:t xml:space="preserve"> </w:t>
      </w:r>
      <w:r w:rsidRPr="001A3874">
        <w:rPr>
          <w:sz w:val="24"/>
          <w:szCs w:val="24"/>
        </w:rPr>
        <w:t xml:space="preserve">mogą być realizowane w dowolnej firmie budowlanej, biurze projektów, nadzorze budowlanym, wydziale architektury </w:t>
      </w:r>
      <w:r w:rsidR="00D66300" w:rsidRPr="001A3874">
        <w:rPr>
          <w:sz w:val="24"/>
          <w:szCs w:val="24"/>
        </w:rPr>
        <w:t>urzędu</w:t>
      </w:r>
      <w:r w:rsidRPr="001A3874">
        <w:rPr>
          <w:sz w:val="24"/>
          <w:szCs w:val="24"/>
        </w:rPr>
        <w:t xml:space="preserve"> miasta lub gminy. Przynajmniej jedna praktyka powinna być na budowie.</w:t>
      </w:r>
      <w:r w:rsidR="00D66300" w:rsidRPr="001A3874">
        <w:rPr>
          <w:sz w:val="24"/>
          <w:szCs w:val="24"/>
        </w:rPr>
        <w:t xml:space="preserve"> Można je odbywać </w:t>
      </w:r>
      <w:r w:rsidR="001A3874">
        <w:rPr>
          <w:sz w:val="24"/>
          <w:szCs w:val="24"/>
        </w:rPr>
        <w:t xml:space="preserve">                         </w:t>
      </w:r>
      <w:r w:rsidR="00D66300" w:rsidRPr="001A3874">
        <w:rPr>
          <w:sz w:val="24"/>
          <w:szCs w:val="24"/>
        </w:rPr>
        <w:t>w kraju i za granicą.</w:t>
      </w:r>
    </w:p>
    <w:p w:rsidR="00DB08AB" w:rsidRPr="001A3874" w:rsidRDefault="00DB08AB" w:rsidP="00DB08AB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sz w:val="24"/>
          <w:szCs w:val="24"/>
        </w:rPr>
      </w:pPr>
      <w:r w:rsidRPr="001A3874">
        <w:rPr>
          <w:sz w:val="24"/>
          <w:szCs w:val="24"/>
        </w:rPr>
        <w:t xml:space="preserve">W przypadku kierunku studiów </w:t>
      </w:r>
      <w:r w:rsidRPr="001A3874">
        <w:rPr>
          <w:b/>
          <w:sz w:val="24"/>
          <w:szCs w:val="24"/>
        </w:rPr>
        <w:t>TRANSPORT</w:t>
      </w:r>
      <w:r w:rsidRPr="001A3874">
        <w:rPr>
          <w:sz w:val="24"/>
          <w:szCs w:val="24"/>
        </w:rPr>
        <w:t xml:space="preserve">  </w:t>
      </w:r>
      <w:r w:rsidR="00D66300" w:rsidRPr="001A3874">
        <w:rPr>
          <w:sz w:val="24"/>
          <w:szCs w:val="24"/>
        </w:rPr>
        <w:t>powinna</w:t>
      </w:r>
      <w:r w:rsidRPr="001A3874">
        <w:rPr>
          <w:sz w:val="24"/>
          <w:szCs w:val="24"/>
        </w:rPr>
        <w:t xml:space="preserve"> to być firma transportowa lub logistyczna.</w:t>
      </w:r>
    </w:p>
    <w:p w:rsidR="00DB08AB" w:rsidRPr="001A3874" w:rsidRDefault="00DB08AB" w:rsidP="00DB08AB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sz w:val="24"/>
          <w:szCs w:val="24"/>
        </w:rPr>
      </w:pPr>
      <w:r w:rsidRPr="001A3874">
        <w:rPr>
          <w:sz w:val="24"/>
          <w:szCs w:val="24"/>
        </w:rPr>
        <w:t>Podstawą zaliczenia praktyki jest jej odbycie i oddanie karty przebiegu praktyki, wypełnionej dwustronnie na jednej kartce za pomocą komputera i potwierdzonej w firmie.</w:t>
      </w:r>
    </w:p>
    <w:p w:rsidR="00D66300" w:rsidRPr="001A3874" w:rsidRDefault="00D66300" w:rsidP="00DB08AB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sz w:val="24"/>
          <w:szCs w:val="24"/>
        </w:rPr>
      </w:pPr>
      <w:r w:rsidRPr="001A3874">
        <w:rPr>
          <w:sz w:val="24"/>
          <w:szCs w:val="24"/>
        </w:rPr>
        <w:t xml:space="preserve">Studenci kierunku </w:t>
      </w:r>
      <w:r w:rsidRPr="001A3874">
        <w:rPr>
          <w:b/>
          <w:sz w:val="24"/>
          <w:szCs w:val="24"/>
        </w:rPr>
        <w:t xml:space="preserve">BUDOWNICTWO w j. angielskim </w:t>
      </w:r>
      <w:r w:rsidRPr="001A3874">
        <w:rPr>
          <w:sz w:val="24"/>
          <w:szCs w:val="24"/>
        </w:rPr>
        <w:t xml:space="preserve">wypełniają </w:t>
      </w:r>
      <w:r w:rsidRPr="001A3874">
        <w:rPr>
          <w:b/>
          <w:sz w:val="24"/>
          <w:szCs w:val="24"/>
        </w:rPr>
        <w:t xml:space="preserve">kartę przebiegu praktyki </w:t>
      </w:r>
      <w:r w:rsidRPr="001A3874">
        <w:rPr>
          <w:sz w:val="24"/>
          <w:szCs w:val="24"/>
        </w:rPr>
        <w:t xml:space="preserve">                                      w j. angielskim.</w:t>
      </w:r>
    </w:p>
    <w:p w:rsidR="00C54A3F" w:rsidRPr="001A3874" w:rsidRDefault="00DB08AB" w:rsidP="00DB08AB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sz w:val="24"/>
          <w:szCs w:val="24"/>
        </w:rPr>
      </w:pPr>
      <w:r w:rsidRPr="001A3874">
        <w:rPr>
          <w:sz w:val="24"/>
          <w:szCs w:val="24"/>
        </w:rPr>
        <w:t xml:space="preserve">Praktyka w całości lub części może być zaliczona na podstawie umowy o pracę, umowy </w:t>
      </w:r>
      <w:r w:rsidR="001A3874">
        <w:rPr>
          <w:sz w:val="24"/>
          <w:szCs w:val="24"/>
        </w:rPr>
        <w:t xml:space="preserve">                      </w:t>
      </w:r>
      <w:r w:rsidRPr="001A3874">
        <w:rPr>
          <w:sz w:val="24"/>
          <w:szCs w:val="24"/>
        </w:rPr>
        <w:t>o dzieło, umowy zlecenia.</w:t>
      </w:r>
      <w:r w:rsidR="00C54A3F" w:rsidRPr="001A3874">
        <w:rPr>
          <w:sz w:val="24"/>
          <w:szCs w:val="24"/>
        </w:rPr>
        <w:t xml:space="preserve"> Należy wypełnić komputerowo podanie i załączyć kserokopię umowy. </w:t>
      </w:r>
    </w:p>
    <w:p w:rsidR="00DB08AB" w:rsidRPr="001A3874" w:rsidRDefault="00C54A3F" w:rsidP="00DB08AB">
      <w:pPr>
        <w:pStyle w:val="Akapitzlist"/>
        <w:numPr>
          <w:ilvl w:val="0"/>
          <w:numId w:val="1"/>
        </w:numPr>
        <w:ind w:left="284" w:hanging="284"/>
        <w:contextualSpacing w:val="0"/>
        <w:jc w:val="both"/>
        <w:rPr>
          <w:sz w:val="24"/>
          <w:szCs w:val="24"/>
        </w:rPr>
      </w:pPr>
      <w:r w:rsidRPr="001A3874">
        <w:rPr>
          <w:b/>
          <w:sz w:val="24"/>
          <w:szCs w:val="24"/>
        </w:rPr>
        <w:t>Termin zaliczenia</w:t>
      </w:r>
      <w:r w:rsidR="008B4543">
        <w:rPr>
          <w:sz w:val="24"/>
          <w:szCs w:val="24"/>
        </w:rPr>
        <w:t xml:space="preserve"> (złożenia karty przebiegu praktyki)</w:t>
      </w:r>
      <w:r w:rsidR="005A2E97" w:rsidRPr="001A3874">
        <w:rPr>
          <w:sz w:val="24"/>
          <w:szCs w:val="24"/>
        </w:rPr>
        <w:t xml:space="preserve">, tj. </w:t>
      </w:r>
      <w:r w:rsidR="005A2E97" w:rsidRPr="001A3874">
        <w:rPr>
          <w:b/>
          <w:sz w:val="24"/>
          <w:szCs w:val="24"/>
        </w:rPr>
        <w:t>1</w:t>
      </w:r>
      <w:r w:rsidR="008B4543">
        <w:rPr>
          <w:b/>
          <w:sz w:val="24"/>
          <w:szCs w:val="24"/>
        </w:rPr>
        <w:t>2</w:t>
      </w:r>
      <w:r w:rsidR="005A2E97" w:rsidRPr="001A3874">
        <w:rPr>
          <w:b/>
          <w:sz w:val="24"/>
          <w:szCs w:val="24"/>
        </w:rPr>
        <w:t>.09.202</w:t>
      </w:r>
      <w:r w:rsidR="008B4543">
        <w:rPr>
          <w:b/>
          <w:sz w:val="24"/>
          <w:szCs w:val="24"/>
        </w:rPr>
        <w:t>2</w:t>
      </w:r>
      <w:r w:rsidR="005A2E97" w:rsidRPr="001A3874">
        <w:rPr>
          <w:b/>
          <w:sz w:val="24"/>
          <w:szCs w:val="24"/>
        </w:rPr>
        <w:t xml:space="preserve"> r</w:t>
      </w:r>
      <w:r w:rsidR="005A2E97" w:rsidRPr="001A3874">
        <w:rPr>
          <w:sz w:val="24"/>
          <w:szCs w:val="24"/>
        </w:rPr>
        <w:t>.</w:t>
      </w:r>
      <w:r w:rsidR="00DB08AB" w:rsidRPr="001A3874">
        <w:rPr>
          <w:sz w:val="24"/>
          <w:szCs w:val="24"/>
        </w:rPr>
        <w:t xml:space="preserve"> </w:t>
      </w:r>
    </w:p>
    <w:p w:rsidR="00BE3C29" w:rsidRPr="00DB08AB" w:rsidRDefault="00BE3C29" w:rsidP="00BE3C29">
      <w:pPr>
        <w:pStyle w:val="Akapitzlist"/>
        <w:ind w:left="284"/>
        <w:contextualSpacing w:val="0"/>
        <w:jc w:val="both"/>
      </w:pPr>
    </w:p>
    <w:sectPr w:rsidR="00BE3C29" w:rsidRPr="00DB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84CDB"/>
    <w:multiLevelType w:val="hybridMultilevel"/>
    <w:tmpl w:val="9A10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8C"/>
    <w:rsid w:val="00116AB6"/>
    <w:rsid w:val="001A3874"/>
    <w:rsid w:val="00324901"/>
    <w:rsid w:val="00515CEA"/>
    <w:rsid w:val="00587BEC"/>
    <w:rsid w:val="005A2E97"/>
    <w:rsid w:val="0085708C"/>
    <w:rsid w:val="008B4543"/>
    <w:rsid w:val="00B10F03"/>
    <w:rsid w:val="00BE3C29"/>
    <w:rsid w:val="00C54A3F"/>
    <w:rsid w:val="00D66300"/>
    <w:rsid w:val="00DA4873"/>
    <w:rsid w:val="00DB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AA0F"/>
  <w15:chartTrackingRefBased/>
  <w15:docId w15:val="{1AB8C769-D6C5-4198-B4DC-EE9F8735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8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WJastrzebski</dc:creator>
  <cp:keywords/>
  <dc:description/>
  <cp:lastModifiedBy>User</cp:lastModifiedBy>
  <cp:revision>11</cp:revision>
  <cp:lastPrinted>2020-05-18T12:50:00Z</cp:lastPrinted>
  <dcterms:created xsi:type="dcterms:W3CDTF">2020-05-18T11:48:00Z</dcterms:created>
  <dcterms:modified xsi:type="dcterms:W3CDTF">2022-04-19T08:47:00Z</dcterms:modified>
</cp:coreProperties>
</file>